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AA" w:rsidRP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70"/>
        <w:gridCol w:w="4041"/>
      </w:tblGrid>
      <w:tr w:rsidR="00A068AA" w:rsidRPr="00A068AA" w:rsidTr="00B91072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Руководителю Службы регулирования контрактной системы в сфере закупок  Республики Калмыкия</w:t>
            </w: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068AA" w:rsidRPr="00A068AA" w:rsidTr="00B91072"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:rsid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</w:p>
    <w:p w:rsid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</w:p>
    <w:p w:rsidR="00A068AA" w:rsidRP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A068AA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УВЕДОМЛЕНИЕ</w:t>
      </w:r>
      <w:r w:rsidRPr="00A068AA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br/>
        <w:t xml:space="preserve">о намерении выполнять иную оплачиваемую работу </w:t>
      </w:r>
    </w:p>
    <w:p w:rsidR="00A068AA" w:rsidRP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A068AA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(о выполнении иной оплачиваемой работы)</w:t>
      </w:r>
      <w:hyperlink w:anchor="sub_1111" w:history="1">
        <w:r w:rsidRPr="00A068AA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*</w:t>
        </w:r>
      </w:hyperlink>
    </w:p>
    <w:p w:rsid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lang w:eastAsia="ru-RU"/>
        </w:rPr>
      </w:pPr>
    </w:p>
    <w:p w:rsid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lang w:eastAsia="ru-RU"/>
        </w:rPr>
      </w:pP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74"/>
        <w:gridCol w:w="8647"/>
        <w:gridCol w:w="236"/>
      </w:tblGrid>
      <w:tr w:rsidR="00A068AA" w:rsidRPr="00A068AA" w:rsidTr="00B91072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    В соответствии с </w:t>
            </w:r>
            <w:hyperlink r:id="rId5" w:history="1">
              <w:r w:rsidRPr="00A068AA">
                <w:rPr>
                  <w:rFonts w:ascii="Times New Roman CYR" w:eastAsiaTheme="minorEastAsia" w:hAnsi="Times New Roman CYR" w:cs="Times New Roman CYR"/>
                  <w:lang w:eastAsia="ru-RU"/>
                </w:rPr>
                <w:t>частью 2 статьи 14</w:t>
              </w:r>
            </w:hyperlink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Федерального закона от 27 июля 2004 г. № 79-ФЗ «О государственной гражданской службе Российской Федерации» я,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,</w:t>
            </w:r>
          </w:p>
        </w:tc>
      </w:tr>
      <w:tr w:rsidR="00A068AA" w:rsidRPr="00A068AA" w:rsidTr="00B91072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(Ф.И.О.)</w:t>
            </w: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замещающи</w:t>
            </w:r>
            <w:proofErr w:type="gramStart"/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й(</w:t>
            </w:r>
            <w:proofErr w:type="spellStart"/>
            <w:proofErr w:type="gramEnd"/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ая</w:t>
            </w:r>
            <w:proofErr w:type="spellEnd"/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) должность государственной гражданской службы</w:t>
            </w: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,</w:t>
            </w:r>
          </w:p>
        </w:tc>
      </w:tr>
      <w:tr w:rsidR="00A068AA" w:rsidRPr="00A068AA" w:rsidTr="00B91072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(наименование замещаемой должности, структурного подразделения Службы)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068AA" w:rsidRPr="00A068AA" w:rsidTr="00B91072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намере</w:t>
            </w:r>
            <w:proofErr w:type="gramStart"/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н(</w:t>
            </w:r>
            <w:proofErr w:type="gramEnd"/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а) выполнять (выполняю) с «__» __________ 20__ года оплачиваемую деятельность:</w:t>
            </w: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,</w:t>
            </w:r>
          </w:p>
        </w:tc>
      </w:tr>
      <w:tr w:rsidR="00A068AA" w:rsidRPr="00A068AA" w:rsidTr="00B91072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(указать вид деятельности: педагогическая, научная, творческая или иная деятельность)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068AA" w:rsidRPr="00A068AA" w:rsidTr="00B91072">
        <w:trPr>
          <w:gridAfter w:val="1"/>
          <w:wAfter w:w="236" w:type="dxa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по </w:t>
            </w:r>
          </w:p>
        </w:tc>
      </w:tr>
      <w:tr w:rsidR="00A068AA" w:rsidRPr="00A068AA" w:rsidTr="00B91072">
        <w:trPr>
          <w:gridAfter w:val="1"/>
          <w:wAfter w:w="236" w:type="dxa"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(трудовому договору, гражданско-правовому договору, авторскому договору и т.п.)</w:t>
            </w:r>
          </w:p>
        </w:tc>
      </w:tr>
      <w:tr w:rsidR="00A068AA" w:rsidRPr="00A068AA" w:rsidTr="00B91072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в</w:t>
            </w:r>
          </w:p>
        </w:tc>
        <w:tc>
          <w:tcPr>
            <w:tcW w:w="9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A068AA" w:rsidRPr="00A068AA" w:rsidTr="00B91072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92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(полное наименование орган-</w:t>
            </w:r>
            <w:proofErr w:type="spellStart"/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ции</w:t>
            </w:r>
            <w:proofErr w:type="spellEnd"/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 xml:space="preserve">, где </w:t>
            </w:r>
            <w:proofErr w:type="spellStart"/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осуществл</w:t>
            </w:r>
            <w:proofErr w:type="spellEnd"/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. иная оплачиваемая работа, и адрес данной организации)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068AA" w:rsidRPr="00A068AA" w:rsidTr="00B91072">
        <w:trPr>
          <w:gridAfter w:val="1"/>
          <w:wAfter w:w="236" w:type="dxa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Работа </w:t>
            </w:r>
            <w:proofErr w:type="gramStart"/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по</w:t>
            </w:r>
            <w:proofErr w:type="gramEnd"/>
          </w:p>
        </w:tc>
      </w:tr>
      <w:tr w:rsidR="00A068AA" w:rsidRPr="00A068AA" w:rsidTr="00B91072">
        <w:trPr>
          <w:gridAfter w:val="1"/>
          <w:wAfter w:w="236" w:type="dxa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(указать характер выполняемой работы, например, «по обучению студентов», «по ведению бухучета», «по написанию статей» и т.д.)</w:t>
            </w:r>
          </w:p>
        </w:tc>
      </w:tr>
      <w:tr w:rsidR="00A068AA" w:rsidRPr="00A068AA" w:rsidTr="00B91072">
        <w:trPr>
          <w:gridAfter w:val="1"/>
          <w:wAfter w:w="236" w:type="dxa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не повлечет возникновение конфликта интересов. При выполнении указанной работы обязуюсь соблюдать требования, предусмотренные </w:t>
            </w:r>
            <w:hyperlink r:id="rId6" w:history="1">
              <w:r w:rsidRPr="00A068AA">
                <w:rPr>
                  <w:rFonts w:ascii="Times New Roman CYR" w:eastAsiaTheme="minorEastAsia" w:hAnsi="Times New Roman CYR" w:cs="Times New Roman CYR"/>
                  <w:lang w:eastAsia="ru-RU"/>
                </w:rPr>
                <w:t>статьями 17</w:t>
              </w:r>
            </w:hyperlink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и </w:t>
            </w:r>
            <w:hyperlink r:id="rId7" w:history="1">
              <w:r w:rsidRPr="00A068AA">
                <w:rPr>
                  <w:rFonts w:ascii="Times New Roman CYR" w:eastAsiaTheme="minorEastAsia" w:hAnsi="Times New Roman CYR" w:cs="Times New Roman CYR"/>
                  <w:lang w:eastAsia="ru-RU"/>
                </w:rPr>
                <w:t>18</w:t>
              </w:r>
            </w:hyperlink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Федерального закона от 27 июля 2004 г. № 79-ФЗ «О государственной гражданской службе Российской Федерации».</w:t>
            </w:r>
          </w:p>
        </w:tc>
      </w:tr>
    </w:tbl>
    <w:p w:rsidR="00A068AA" w:rsidRP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80"/>
        <w:gridCol w:w="2800"/>
        <w:gridCol w:w="420"/>
        <w:gridCol w:w="280"/>
        <w:gridCol w:w="1203"/>
        <w:gridCol w:w="617"/>
        <w:gridCol w:w="560"/>
        <w:gridCol w:w="1941"/>
      </w:tblGrid>
      <w:tr w:rsidR="00A068AA" w:rsidRPr="00A068AA" w:rsidTr="00B91072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</w:tr>
      <w:tr w:rsidR="00A068AA" w:rsidRPr="00A068AA" w:rsidTr="00B91072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«__» __________ 20__ г.</w:t>
            </w:r>
          </w:p>
        </w:tc>
      </w:tr>
      <w:tr w:rsidR="00A068AA" w:rsidRPr="00A068AA" w:rsidTr="00B91072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Ознакомлен:</w:t>
            </w:r>
          </w:p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A068AA" w:rsidRPr="00A068AA" w:rsidTr="00B91072"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(должность, Ф.И.О.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(дата, подпись)</w:t>
            </w:r>
          </w:p>
        </w:tc>
      </w:tr>
      <w:tr w:rsidR="00A068AA" w:rsidRPr="00A068AA" w:rsidTr="00B91072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Регистрационный номер в журнале регистрации уведомлений   ___________________________</w:t>
            </w:r>
          </w:p>
        </w:tc>
      </w:tr>
      <w:tr w:rsidR="00A068AA" w:rsidRPr="00A068AA" w:rsidTr="00B91072"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068AA" w:rsidRPr="00A068AA" w:rsidTr="00B91072">
        <w:tc>
          <w:tcPr>
            <w:tcW w:w="5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Дата регистрации уведомления</w:t>
            </w:r>
          </w:p>
        </w:tc>
        <w:tc>
          <w:tcPr>
            <w:tcW w:w="46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lang w:eastAsia="ru-RU"/>
              </w:rPr>
              <w:t>«__» __________ 20   г.</w:t>
            </w:r>
          </w:p>
        </w:tc>
      </w:tr>
      <w:tr w:rsidR="00A068AA" w:rsidRPr="00A068AA" w:rsidTr="00B91072">
        <w:tc>
          <w:tcPr>
            <w:tcW w:w="978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068AA" w:rsidRPr="00A068AA" w:rsidTr="00B91072">
        <w:tc>
          <w:tcPr>
            <w:tcW w:w="5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68AA" w:rsidRPr="00A068AA" w:rsidRDefault="00A068AA" w:rsidP="00A0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</w:pPr>
            <w:r w:rsidRPr="00A068AA">
              <w:rPr>
                <w:rFonts w:ascii="Times New Roman CYR" w:eastAsiaTheme="minorEastAsia" w:hAnsi="Times New Roman CYR" w:cs="Times New Roman CYR"/>
                <w:sz w:val="18"/>
                <w:szCs w:val="18"/>
                <w:lang w:eastAsia="ru-RU"/>
              </w:rPr>
              <w:t>(подпись гражданского служащего, зарегистрировавшего уведомление)</w:t>
            </w:r>
          </w:p>
        </w:tc>
      </w:tr>
    </w:tbl>
    <w:p w:rsidR="00A068AA" w:rsidRP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16"/>
          <w:szCs w:val="16"/>
          <w:lang w:eastAsia="ru-RU"/>
        </w:rPr>
      </w:pPr>
      <w:r w:rsidRPr="00A068A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_____________________________</w:t>
      </w:r>
    </w:p>
    <w:p w:rsidR="00A068AA" w:rsidRPr="00A068AA" w:rsidRDefault="00A068AA" w:rsidP="00A06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</w:pPr>
      <w:bookmarkStart w:id="1" w:name="sub_1111"/>
      <w:r w:rsidRPr="00A068AA">
        <w:rPr>
          <w:rFonts w:ascii="Times New Roman CYR" w:eastAsiaTheme="minorEastAsia" w:hAnsi="Times New Roman CYR" w:cs="Times New Roman CYR"/>
          <w:sz w:val="18"/>
          <w:szCs w:val="18"/>
          <w:lang w:eastAsia="ru-RU"/>
        </w:rPr>
        <w:t>* 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  <w:bookmarkEnd w:id="1"/>
    </w:p>
    <w:p w:rsidR="00EE7B53" w:rsidRDefault="00EE7B53"/>
    <w:sectPr w:rsidR="00EE7B53" w:rsidSect="00B32D19">
      <w:footerReference w:type="default" r:id="rId8"/>
      <w:pgSz w:w="11900" w:h="16800"/>
      <w:pgMar w:top="709" w:right="800" w:bottom="709" w:left="1418" w:header="720" w:footer="415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130"/>
      <w:docPartObj>
        <w:docPartGallery w:val="Page Numbers (Bottom of Page)"/>
        <w:docPartUnique/>
      </w:docPartObj>
    </w:sdtPr>
    <w:sdtEndPr/>
    <w:sdtContent>
      <w:p w:rsidR="00762EAD" w:rsidRDefault="00A068AA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62EAD" w:rsidRDefault="00A068AA" w:rsidP="00B32D19">
    <w:pPr>
      <w:pStyle w:val="a3"/>
      <w:tabs>
        <w:tab w:val="clear" w:pos="4677"/>
        <w:tab w:val="clear" w:pos="9355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AA"/>
    <w:rsid w:val="00A068AA"/>
    <w:rsid w:val="00E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68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068A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68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068A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36354/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36354/17" TargetMode="External"/><Relationship Id="rId5" Type="http://schemas.openxmlformats.org/officeDocument/2006/relationships/hyperlink" Target="http://internet.garant.ru/document/redirect/12136354/14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ByurchievaSV</dc:creator>
  <cp:lastModifiedBy>ByurchievaSV</cp:lastModifiedBy>
  <cp:revision>1</cp:revision>
  <dcterms:created xsi:type="dcterms:W3CDTF">2024-04-26T12:38:00Z</dcterms:created>
  <dcterms:modified xsi:type="dcterms:W3CDTF">2024-04-26T12:39:00Z</dcterms:modified>
</cp:coreProperties>
</file>